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DBE" w:rsidRPr="00EA2DBE" w:rsidRDefault="00EA2DBE" w:rsidP="00EA2DBE">
      <w:pPr>
        <w:shd w:val="clear" w:color="auto" w:fill="FFFFFF"/>
        <w:spacing w:before="600" w:after="405" w:line="36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A2D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Современное воспитание детей</w:t>
      </w:r>
    </w:p>
    <w:p w:rsidR="00EA2DBE" w:rsidRPr="00EA2DBE" w:rsidRDefault="00EA2DBE" w:rsidP="00EA2D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D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последние годы в нашей стране оформились новые ценности воспитания детей. Образование, в том числе дошкольное, стало больше ориентироваться на конкретного ребёнка, его особенности, его интересы и способности.</w:t>
      </w:r>
    </w:p>
    <w:p w:rsidR="00EA2DBE" w:rsidRPr="00EA2DBE" w:rsidRDefault="00EA2DBE" w:rsidP="00EA2DBE">
      <w:pPr>
        <w:shd w:val="clear" w:color="auto" w:fill="FFFFFF"/>
        <w:spacing w:before="150"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D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Современная образовательная система строится таким образом, что любой дошкольник и школьник по максимуму участвуют в образовательном процессе, педагоги ведут диалоги и занимаются с каждым ребёнком вне зависимости от черт характера или его психофизиологических особенностей.</w:t>
      </w:r>
    </w:p>
    <w:p w:rsidR="00EA2DBE" w:rsidRPr="00EA2DBE" w:rsidRDefault="00EA2DBE" w:rsidP="00EA2D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D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Наконец, в наше время больше не принято оценивать детей по отношению друг к другу. Значительно продуктивнее не сравнивать ребёнка с другими детьми, а сравнивать его с самим же собой в прошлом: какой прогресс конкретный ребёнок смог достичь за определённое время и как он изменился по отношению к самому себе.</w:t>
      </w:r>
    </w:p>
    <w:p w:rsidR="00EA2DBE" w:rsidRPr="00EA2DBE" w:rsidRDefault="00EA2DBE" w:rsidP="00EA2DBE">
      <w:pPr>
        <w:shd w:val="clear" w:color="auto" w:fill="FFFFFF"/>
        <w:spacing w:line="450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  <w:r w:rsidRPr="00EA2D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Дети могут быть одного возраста, но из-за разной скорости развития один ребёнок может соответствовать уровню "</w:t>
      </w:r>
      <w:proofErr w:type="spellStart"/>
      <w:r w:rsidRPr="00EA2D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подготовишки</w:t>
      </w:r>
      <w:proofErr w:type="spellEnd"/>
      <w:r w:rsidRPr="00EA2D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", а другой, например, будет сохранять черты 3-4-летнего малыша.</w:t>
      </w:r>
    </w:p>
    <w:p w:rsidR="00EA2DBE" w:rsidRPr="00EA2DBE" w:rsidRDefault="00EA2DBE" w:rsidP="00EA2DBE">
      <w:pPr>
        <w:shd w:val="clear" w:color="auto" w:fill="FFFFFF"/>
        <w:spacing w:before="600" w:after="405" w:line="36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A2D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Почему дети ра</w:t>
      </w:r>
      <w:bookmarkStart w:id="0" w:name="_GoBack"/>
      <w:bookmarkEnd w:id="0"/>
      <w:r w:rsidRPr="00EA2D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зные?</w:t>
      </w:r>
    </w:p>
    <w:p w:rsidR="00EA2DBE" w:rsidRPr="00EA2DBE" w:rsidRDefault="00EA2DBE" w:rsidP="00EA2D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D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Однако почему некоторым детям вообще необходимы индивидуальные образовательные маршруты? В чём проявляется индивидуальность детей?</w:t>
      </w:r>
    </w:p>
    <w:p w:rsidR="00EA2DBE" w:rsidRPr="00EA2DBE" w:rsidRDefault="00EA2DBE" w:rsidP="00EA2DBE">
      <w:pPr>
        <w:shd w:val="clear" w:color="auto" w:fill="FFFFFF"/>
        <w:spacing w:before="150"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D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Последнее особенно остро ощущается у дошкольников. Дети могут быть одного возраста, но из-за разной скорости развития один ребёнок может соответствовать уровню "</w:t>
      </w:r>
      <w:proofErr w:type="spellStart"/>
      <w:r w:rsidRPr="00EA2D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подготовишки</w:t>
      </w:r>
      <w:proofErr w:type="spellEnd"/>
      <w:r w:rsidRPr="00EA2D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", а другой, например, будет сохранять черты 3-4-летнего малыша.</w:t>
      </w:r>
    </w:p>
    <w:p w:rsidR="00EA2DBE" w:rsidRPr="00EA2DBE" w:rsidRDefault="00EA2DBE" w:rsidP="00EA2DBE">
      <w:pPr>
        <w:shd w:val="clear" w:color="auto" w:fill="FFFFFF"/>
        <w:spacing w:before="150"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D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этом оба ребёнка могут быть абсолютно здоровы, а скорость их развития – это обычная генетическая особенность, которая с годами сгладится. В этом случае и к ребёнку с задержкой в росте и развитии, и к ребёнку, опережающему своих сверстников, нужен особенный, индивидуальный подход.</w:t>
      </w:r>
    </w:p>
    <w:p w:rsidR="00EA2DBE" w:rsidRPr="00EA2DBE" w:rsidRDefault="00EA2DBE" w:rsidP="00EA2D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DBE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661E1CB5" wp14:editId="680EF967">
            <wp:extent cx="4177449" cy="2761848"/>
            <wp:effectExtent l="0" t="0" r="0" b="635"/>
            <wp:docPr id="2" name="Рисунок 2" descr="Что такое ИОМ, кому из детей он нужен и как его составить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то такое ИОМ, кому из детей он нужен и как его составить?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0014" cy="277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DBE" w:rsidRPr="00EA2DBE" w:rsidRDefault="00EA2DBE" w:rsidP="00EA2DBE">
      <w:pPr>
        <w:shd w:val="clear" w:color="auto" w:fill="FFFFFF"/>
        <w:spacing w:before="150"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D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 старших группах детского сада и в начальной школе могут быть другие проблемы: разный объём знаний и умений. Например, в подготовительный класс пришли дети из ранних групп развития с большим объёмом выученных навыков, а также дети, с которыми никто профессионально не занимался.</w:t>
      </w:r>
    </w:p>
    <w:p w:rsidR="00EA2DBE" w:rsidRPr="00EA2DBE" w:rsidRDefault="00EA2DBE" w:rsidP="00EA2DBE">
      <w:pPr>
        <w:shd w:val="clear" w:color="auto" w:fill="FFFFFF"/>
        <w:spacing w:before="150"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D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Помимо прочего, у детей разная скорость обработки и восприятия информации, а также разный уровень усталости. Некоторые дети быстро запоминают информацию и качественно её воспроизводят, но при этом и быстро выдыхаются. У других ребят процесс усваивания информации не такой простой, однако они готовы заниматься усердно в течение длительного времени.</w:t>
      </w:r>
    </w:p>
    <w:p w:rsidR="00EA2DBE" w:rsidRPr="00EA2DBE" w:rsidRDefault="00EA2DBE" w:rsidP="00EA2DBE">
      <w:pPr>
        <w:shd w:val="clear" w:color="auto" w:fill="FFFFFF"/>
        <w:spacing w:before="150"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D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И, конечно, самое главное – в группах присутствуют дети с ограниченными возможностями здоровья (ОВЗ). Они, как правило, больше всего нуждаются в индивидуальных образовательных маршрутах.</w:t>
      </w:r>
    </w:p>
    <w:p w:rsidR="00EA2DBE" w:rsidRPr="00EA2DBE" w:rsidRDefault="00EA2DBE" w:rsidP="00EA2DBE">
      <w:pPr>
        <w:shd w:val="clear" w:color="auto" w:fill="FFFFFF"/>
        <w:spacing w:before="600" w:after="405" w:line="36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A2D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 с ограниченными возможностями здоровья (ОВЗ)</w:t>
      </w:r>
    </w:p>
    <w:p w:rsidR="00EA2DBE" w:rsidRPr="00EA2DBE" w:rsidRDefault="00EA2DBE" w:rsidP="00EA2D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D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Почему детям с ограниченными возможностями здоровья нужен индивидуальный образовательный маршрут?</w:t>
      </w:r>
    </w:p>
    <w:p w:rsidR="00EA2DBE" w:rsidRPr="00EA2DBE" w:rsidRDefault="00EA2DBE" w:rsidP="00EA2DBE">
      <w:pPr>
        <w:shd w:val="clear" w:color="auto" w:fill="FFFFFF"/>
        <w:spacing w:before="150"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D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Когда ребёнок чем-то болен, его организм прикладывает максимум усилий на борьбу с дефектом. Соответственно, силы на обучение распределяются по остаточному принципу.</w:t>
      </w:r>
    </w:p>
    <w:p w:rsidR="00EA2DBE" w:rsidRPr="00EA2DBE" w:rsidRDefault="00EA2DBE" w:rsidP="00EA2DBE">
      <w:pPr>
        <w:shd w:val="clear" w:color="auto" w:fill="FFFFFF"/>
        <w:spacing w:before="150"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D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раз дети тратят меньше сил на обучение, то они и медленнее перерабатывают информацию, что, в свою очередь, ведёт к замедлению темпа психологического развития. Это сказывается на проблемах с коммуникацией, </w:t>
      </w:r>
      <w:proofErr w:type="gramStart"/>
      <w:r w:rsidRPr="00EA2D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  следовательно</w:t>
      </w:r>
      <w:proofErr w:type="gramEnd"/>
      <w:r w:rsidRPr="00EA2D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негативно влияет и на характер ребёнка.</w:t>
      </w:r>
    </w:p>
    <w:p w:rsidR="00EA2DBE" w:rsidRPr="00EA2DBE" w:rsidRDefault="00EA2DBE" w:rsidP="00EA2DBE">
      <w:pPr>
        <w:shd w:val="clear" w:color="auto" w:fill="FFFFFF"/>
        <w:spacing w:before="150"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D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Поэтому индивидуальный образовательный маршрут должен учитывать вышеупомянутые особенности и подстраиваться под них так, чтобы не допустить проблем с коммуникацией и негативного влияния на характер.</w:t>
      </w:r>
    </w:p>
    <w:p w:rsidR="00EA2DBE" w:rsidRPr="00EA2DBE" w:rsidRDefault="00EA2DBE" w:rsidP="00EA2DBE">
      <w:pPr>
        <w:shd w:val="clear" w:color="auto" w:fill="FFFFFF"/>
        <w:spacing w:before="150"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D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Во-первых, индивидуальный маршрут для детей с ОВЗ должен исходить из реальных возможностей ребёнка и его работоспособности. Во-вторых, педагог должен особенно прорабатывать волевую сферу, сделать так, чтобы усваиваемый материал был максимально интересен ребёнку, чтобы у него проснулось желание, а позже – и мотивация работать над собой и заниматься обучением.</w:t>
      </w:r>
    </w:p>
    <w:p w:rsidR="00EA2DBE" w:rsidRPr="00EA2DBE" w:rsidRDefault="00EA2DBE" w:rsidP="00EA2DBE">
      <w:pPr>
        <w:shd w:val="clear" w:color="auto" w:fill="FFFFFF"/>
        <w:spacing w:line="450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  <w:r w:rsidRPr="00EA2D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Главная особенность ИОМ заключается в том, что он может составляться только с письменного согласия родителей. Сначала родители письменно соглашаются на разработку ИОМ, потом подписывают готовый документ и затем получают от педагогов информацию о том, как именно проходит образование по ИОМ. </w:t>
      </w:r>
    </w:p>
    <w:p w:rsidR="00EA2DBE" w:rsidRPr="00EA2DBE" w:rsidRDefault="00EA2DBE" w:rsidP="00EA2DBE">
      <w:pPr>
        <w:shd w:val="clear" w:color="auto" w:fill="FFFFFF"/>
        <w:spacing w:before="600" w:after="405" w:line="36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A2D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Индивидуальный образовательный маршрут</w:t>
      </w:r>
    </w:p>
    <w:p w:rsidR="00EA2DBE" w:rsidRPr="00EA2DBE" w:rsidRDefault="00EA2DBE" w:rsidP="00EA2D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D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Итак, мы поняли, для чего нужен ИОМ. Теперь нужно понять самое главное: что же это такое? </w:t>
      </w:r>
    </w:p>
    <w:p w:rsidR="00EA2DBE" w:rsidRPr="00EA2DBE" w:rsidRDefault="00EA2DBE" w:rsidP="00EA2DBE">
      <w:pPr>
        <w:shd w:val="clear" w:color="auto" w:fill="FFFFFF"/>
        <w:spacing w:before="150"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D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Начнём с того, что в любой образовательной программе (ООП, АОП, АООП) прописано, чему дети должны научиться. Однако каким образом осуществить этот образовательный процесс, решают сами педагоги, в том числе по индивидуальному маршруту.</w:t>
      </w:r>
    </w:p>
    <w:p w:rsidR="00EA2DBE" w:rsidRPr="00EA2DBE" w:rsidRDefault="00EA2DBE" w:rsidP="00EA2DBE">
      <w:pPr>
        <w:shd w:val="clear" w:color="auto" w:fill="FFFFFF"/>
        <w:spacing w:before="150"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D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Другими словами, индивидуальный образовательный маршрут определяет не то, чему ребёнок должен учиться, а как он должен получать эти знания. ИОМ определяет тактику педагогов при обучении ребёнка.</w:t>
      </w:r>
    </w:p>
    <w:p w:rsidR="00EA2DBE" w:rsidRPr="00EA2DBE" w:rsidRDefault="00EA2DBE" w:rsidP="00EA2DBE">
      <w:pPr>
        <w:shd w:val="clear" w:color="auto" w:fill="FFFFFF"/>
        <w:spacing w:before="150"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D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Главная особенность ИОМ заключается в том, что он может составляться только с письменного согласия родителей. Сначала родители письменно соглашаются на разработку ИОМ, потом подписывают готовый документ и затем получают от педагогов информацию о том, как именно проходит образование по ИОМ. </w:t>
      </w:r>
    </w:p>
    <w:p w:rsidR="00EA2DBE" w:rsidRPr="00EA2DBE" w:rsidRDefault="00EA2DBE" w:rsidP="00EA2DBE">
      <w:pPr>
        <w:shd w:val="clear" w:color="auto" w:fill="FFFFFF"/>
        <w:spacing w:before="150"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D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ИОМ может составляться педагогами по собственному усмотрению или на основе других маршрутов – например, по индивидуальной программе реабилитации инвалида, если такая есть.</w:t>
      </w:r>
    </w:p>
    <w:p w:rsidR="00EA2DBE" w:rsidRPr="00EA2DBE" w:rsidRDefault="00EA2DBE" w:rsidP="00EA2D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DBE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2C404271" wp14:editId="4737E942">
            <wp:extent cx="3074640" cy="2047758"/>
            <wp:effectExtent l="0" t="0" r="0" b="0"/>
            <wp:docPr id="3" name="Рисунок 3" descr="Что такое ИОМ, кому из детей он нужен и как его составить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Что такое ИОМ, кому из детей он нужен и как его составить?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2541" cy="206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DBE" w:rsidRPr="00EA2DBE" w:rsidRDefault="00EA2DBE" w:rsidP="00EA2DBE">
      <w:pPr>
        <w:shd w:val="clear" w:color="auto" w:fill="FFFFFF"/>
        <w:spacing w:before="600" w:after="405" w:line="36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A2D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Кому нужен ИОМ?</w:t>
      </w:r>
    </w:p>
    <w:p w:rsidR="00EA2DBE" w:rsidRPr="00EA2DBE" w:rsidRDefault="00EA2DBE" w:rsidP="00EA2D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D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основном это дети следующих групп:</w:t>
      </w:r>
    </w:p>
    <w:p w:rsidR="00EA2DBE" w:rsidRPr="00EA2DBE" w:rsidRDefault="00EA2DBE" w:rsidP="00EA2DB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D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с органическими нарушениями, то есть те, у кого есть нарушения слуха, зрения, опорно-двигательного аппарата.</w:t>
      </w:r>
    </w:p>
    <w:p w:rsidR="00EA2DBE" w:rsidRPr="00EA2DBE" w:rsidRDefault="00EA2DBE" w:rsidP="00EA2DB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D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с тяжёлыми соматическими заболеваниями, особенно те, кто часто пропускают занятия, находясь в больнице или на домашнем обучении.</w:t>
      </w:r>
    </w:p>
    <w:p w:rsidR="00EA2DBE" w:rsidRPr="00EA2DBE" w:rsidRDefault="00EA2DBE" w:rsidP="00EA2DB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D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с ощутимой задержкой психического развития.</w:t>
      </w:r>
    </w:p>
    <w:p w:rsidR="00EA2DBE" w:rsidRPr="00EA2DBE" w:rsidRDefault="00EA2DBE" w:rsidP="00EA2DB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D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с расстройством аутистического спектра.</w:t>
      </w:r>
    </w:p>
    <w:p w:rsidR="00EA2DBE" w:rsidRPr="00EA2DBE" w:rsidRDefault="00EA2DBE" w:rsidP="00EA2DB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D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с умственной отсталостью.</w:t>
      </w:r>
    </w:p>
    <w:p w:rsidR="00EA2DBE" w:rsidRPr="00EA2DBE" w:rsidRDefault="00EA2DBE" w:rsidP="00EA2DB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A2D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Гиперактивные</w:t>
      </w:r>
      <w:proofErr w:type="spellEnd"/>
      <w:r w:rsidRPr="00EA2D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дети – в том случае, если их активность мешает образовательному процессу.</w:t>
      </w:r>
    </w:p>
    <w:p w:rsidR="00EA2DBE" w:rsidRPr="00EA2DBE" w:rsidRDefault="00EA2DBE" w:rsidP="00EA2DB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D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Одарённые дети.</w:t>
      </w:r>
    </w:p>
    <w:p w:rsidR="00EA2DBE" w:rsidRPr="00EA2DBE" w:rsidRDefault="00EA2DBE" w:rsidP="00EA2DBE">
      <w:pPr>
        <w:shd w:val="clear" w:color="auto" w:fill="FFFFFF"/>
        <w:spacing w:line="450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  <w:r w:rsidRPr="00EA2D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На какой промежуток времени нужно составлять ИОМ? Обычно маршруты составляются на 1 год, однако если педагог не уверен в способностях и возможностях ребёнка, то можно сначала составить ИОМ на 3 месяца.</w:t>
      </w:r>
    </w:p>
    <w:p w:rsidR="00EA2DBE" w:rsidRPr="00EA2DBE" w:rsidRDefault="00EA2DBE" w:rsidP="00EA2DBE">
      <w:pPr>
        <w:shd w:val="clear" w:color="auto" w:fill="FFFFFF"/>
        <w:spacing w:before="600" w:after="405" w:line="36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A2D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Особенности разработки ИОМ</w:t>
      </w:r>
    </w:p>
    <w:p w:rsidR="00EA2DBE" w:rsidRPr="00EA2DBE" w:rsidRDefault="00EA2DBE" w:rsidP="00EA2D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D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Теперь перейдём к тому, как нужно разрабатывать маршрут для каждого ребёнка. Естественно, нужно опираться на те преимущества, которые имеются у данного ребёнка, и по максимуму подтягивать недостатки.</w:t>
      </w:r>
    </w:p>
    <w:p w:rsidR="00EA2DBE" w:rsidRPr="00EA2DBE" w:rsidRDefault="00EA2DBE" w:rsidP="00EA2DBE">
      <w:pPr>
        <w:shd w:val="clear" w:color="auto" w:fill="FFFFFF"/>
        <w:spacing w:before="150"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D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 составлении ИОМ нужно всегда исходить из исключительных интересов ребёнка. Например, бывают ситуации, когда родители, ещё не осознавая ограниченных возможностей ребёнка, просят, чтобы педагоги начали заниматься с детьми тем, чем дети заниматься на данном этапе не могут. Воспитателям следует проводить разъяснительную беседу с родителями и стараться объяснить, почему дети не могут обучаться так, как этого хотели бы взрослые.</w:t>
      </w:r>
    </w:p>
    <w:p w:rsidR="00EA2DBE" w:rsidRPr="00EA2DBE" w:rsidRDefault="00EA2DBE" w:rsidP="00EA2DBE">
      <w:pPr>
        <w:shd w:val="clear" w:color="auto" w:fill="FFFFFF"/>
        <w:spacing w:before="150"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D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Наконец, в ИОМ нужно прописывать те задания, которые имеют невысокий уровень сложности, то есть те, которые он с лёгкостью выполняет вместе с преподавателем. Также в ИОМ указывается, как с ребёнком должны работать конкретные специалисты.</w:t>
      </w:r>
    </w:p>
    <w:p w:rsidR="00EA2DBE" w:rsidRPr="00EA2DBE" w:rsidRDefault="00EA2DBE" w:rsidP="00EA2DBE">
      <w:pPr>
        <w:shd w:val="clear" w:color="auto" w:fill="FFFFFF"/>
        <w:spacing w:before="150"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D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какой промежуток времени нужно составлять ИОМ? Обычно маршруты составляются на 1 год, однако если педагог не уверен в способностях и возможностях ребёнка, то можно сначала составить ИОМ на 3 месяца.</w:t>
      </w:r>
    </w:p>
    <w:p w:rsidR="00EA2DBE" w:rsidRPr="00EA2DBE" w:rsidRDefault="00EA2DBE" w:rsidP="00EA2DBE">
      <w:pPr>
        <w:shd w:val="clear" w:color="auto" w:fill="FFFFFF"/>
        <w:spacing w:before="150"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D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Преимущество ИОМ заключается в том, что его можно постоянно корректировать. Вообще, лучше организовать учебно-воспитательную работу в такой последовательности:</w:t>
      </w:r>
    </w:p>
    <w:p w:rsidR="00EA2DBE" w:rsidRPr="00EA2DBE" w:rsidRDefault="00EA2DBE" w:rsidP="00EA2DB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D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диагностика ребёнка и составление ИОМ;</w:t>
      </w:r>
    </w:p>
    <w:p w:rsidR="00EA2DBE" w:rsidRPr="00EA2DBE" w:rsidRDefault="00EA2DBE" w:rsidP="00EA2DB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D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обучение ребёнка по ИОМ;</w:t>
      </w:r>
    </w:p>
    <w:p w:rsidR="00EA2DBE" w:rsidRPr="00EA2DBE" w:rsidRDefault="00EA2DBE" w:rsidP="00EA2DB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D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новая диагностика и коррекция ИОМ и т. д.</w:t>
      </w:r>
    </w:p>
    <w:p w:rsidR="00EA2DBE" w:rsidRPr="00EA2DBE" w:rsidRDefault="00EA2DBE" w:rsidP="00EA2DBE">
      <w:pPr>
        <w:shd w:val="clear" w:color="auto" w:fill="FFFFFF"/>
        <w:spacing w:after="0" w:line="36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A2D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Этапы разработки и выполнения ИОМ</w:t>
      </w:r>
      <w:r w:rsidRPr="00EA2D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p w:rsidR="00EA2DBE" w:rsidRPr="00EA2DBE" w:rsidRDefault="00EA2DBE" w:rsidP="00EA2D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D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Итак, работа с ИОМ состоит из 5 этапов:</w:t>
      </w:r>
    </w:p>
    <w:p w:rsidR="00EA2DBE" w:rsidRPr="00EA2DBE" w:rsidRDefault="00EA2DBE" w:rsidP="00EA2DBE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D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Определение необходимости назначения ИОМ.</w:t>
      </w:r>
    </w:p>
    <w:p w:rsidR="00EA2DBE" w:rsidRPr="00EA2DBE" w:rsidRDefault="00EA2DBE" w:rsidP="00EA2DBE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D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Наблюдение за детьми.</w:t>
      </w:r>
    </w:p>
    <w:p w:rsidR="00EA2DBE" w:rsidRPr="00EA2DBE" w:rsidRDefault="00EA2DBE" w:rsidP="00EA2DBE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D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Диагностика.</w:t>
      </w:r>
    </w:p>
    <w:p w:rsidR="00EA2DBE" w:rsidRPr="00EA2DBE" w:rsidRDefault="00EA2DBE" w:rsidP="00EA2DBE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D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 по ИОМ.</w:t>
      </w:r>
    </w:p>
    <w:p w:rsidR="00EA2DBE" w:rsidRPr="00EA2DBE" w:rsidRDefault="00EA2DBE" w:rsidP="00EA2DBE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D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Контроль.</w:t>
      </w:r>
    </w:p>
    <w:p w:rsidR="00EA2DBE" w:rsidRPr="00EA2DBE" w:rsidRDefault="00EA2DBE" w:rsidP="00EA2D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D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уже разобрались, кому из детей может понадобиться ИОМ. Теперь перейдём к тому, как нужно наблюдать за такими детьми. Итак, наблюдение делится на 4 составляющих:</w:t>
      </w:r>
    </w:p>
    <w:p w:rsidR="00EA2DBE" w:rsidRPr="00EA2DBE" w:rsidRDefault="00EA2DBE" w:rsidP="00EA2DB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D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наблюдение за ребёнком в организованной среде – например, тестирование на память и утомляемость;</w:t>
      </w:r>
    </w:p>
    <w:p w:rsidR="00EA2DBE" w:rsidRPr="00EA2DBE" w:rsidRDefault="00EA2DBE" w:rsidP="00EA2DB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D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наблюдение, как ребёнок ведёт себя в естественной среде, как он общается и со сверстниками, и со взрослыми;</w:t>
      </w:r>
    </w:p>
    <w:p w:rsidR="00EA2DBE" w:rsidRPr="00EA2DBE" w:rsidRDefault="00EA2DBE" w:rsidP="00EA2DB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D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беседа с ребёнком;</w:t>
      </w:r>
    </w:p>
    <w:p w:rsidR="00EA2DBE" w:rsidRPr="00EA2DBE" w:rsidRDefault="00EA2DBE" w:rsidP="00EA2DB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D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беседа и анкетирование родителей.</w:t>
      </w:r>
    </w:p>
    <w:p w:rsidR="00EA2DBE" w:rsidRPr="00EA2DBE" w:rsidRDefault="00EA2DBE" w:rsidP="00EA2D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D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Следующий этап – диагностика – заключается в том, что педагог записывает всю необходимую информацию о ребёнке в ИОМ, где среди прочего стоит упомянуть:</w:t>
      </w:r>
    </w:p>
    <w:p w:rsidR="00EA2DBE" w:rsidRPr="00EA2DBE" w:rsidRDefault="00EA2DBE" w:rsidP="00EA2DB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D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биографию ребёнка, характеристику семьи, домашнее воспитание и благополучие, внешний вид ребёнка;</w:t>
      </w:r>
    </w:p>
    <w:p w:rsidR="00EA2DBE" w:rsidRPr="00EA2DBE" w:rsidRDefault="00EA2DBE" w:rsidP="00EA2DB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D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откуда ребёнок пришёл (из другой группы, с домашнего обучения и т. д.);</w:t>
      </w:r>
    </w:p>
    <w:p w:rsidR="00EA2DBE" w:rsidRPr="00EA2DBE" w:rsidRDefault="00EA2DBE" w:rsidP="00EA2DB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D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соматическое здоровье;</w:t>
      </w:r>
    </w:p>
    <w:p w:rsidR="00EA2DBE" w:rsidRPr="00EA2DBE" w:rsidRDefault="00EA2DBE" w:rsidP="00EA2DB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D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поведение ребёнка, особенности сна, аппетита;</w:t>
      </w:r>
    </w:p>
    <w:p w:rsidR="00EA2DBE" w:rsidRPr="00EA2DBE" w:rsidRDefault="00EA2DBE" w:rsidP="00EA2DB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D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уровень развития ручной моторики, двигательной сферы, памяти, мышления и мотивации;</w:t>
      </w:r>
    </w:p>
    <w:p w:rsidR="00EA2DBE" w:rsidRPr="00EA2DBE" w:rsidRDefault="00EA2DBE" w:rsidP="00EA2DB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D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особенности речи, грамматический строй речи, словарный запас, особенности произношения слов и предложений.</w:t>
      </w:r>
    </w:p>
    <w:p w:rsidR="00EA2DBE" w:rsidRPr="00EA2DBE" w:rsidRDefault="00EA2DBE" w:rsidP="00EA2D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D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должен заполнять ИОМ? В большинстве случаев этим занимается основной педагог, но некоторые разделы лучше заполнять узким специалистам (логопеду, психологу и т. д.).</w:t>
      </w:r>
    </w:p>
    <w:p w:rsidR="00EA2DBE" w:rsidRPr="00EA2DBE" w:rsidRDefault="00EA2DBE" w:rsidP="00EA2DBE">
      <w:pPr>
        <w:shd w:val="clear" w:color="auto" w:fill="FFFFFF"/>
        <w:spacing w:before="150"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D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Дальше идёт сама работа по ИОМ и контроль, то есть итоговая диагностика и анализ продуктов детского творчества. По итогам контроля педагог корректирует ИОМ и ставит новые цели.</w:t>
      </w:r>
    </w:p>
    <w:p w:rsidR="00EA2DBE" w:rsidRPr="00EA2DBE" w:rsidRDefault="00EA2DBE" w:rsidP="00EA2D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DBE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3841B81A" wp14:editId="221FF9BE">
            <wp:extent cx="3775285" cy="2514399"/>
            <wp:effectExtent l="0" t="0" r="0" b="635"/>
            <wp:docPr id="4" name="Рисунок 4" descr="Что такое ИОМ, кому из детей он нужен и как его составить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Что такое ИОМ, кому из детей он нужен и как его составить?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1923" cy="252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DBE" w:rsidRPr="00EA2DBE" w:rsidRDefault="00EA2DBE" w:rsidP="00EA2DBE">
      <w:pPr>
        <w:shd w:val="clear" w:color="auto" w:fill="FFFFFF"/>
        <w:spacing w:before="600" w:after="405" w:line="36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A2D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Некоторые частные случаи ИОМ</w:t>
      </w:r>
    </w:p>
    <w:p w:rsidR="00EA2DBE" w:rsidRPr="00EA2DBE" w:rsidRDefault="00EA2DBE" w:rsidP="00EA2D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D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Наконец, рассмотрим четыре популярные особенности детского развития и составление ИОМ для таких детей.</w:t>
      </w:r>
    </w:p>
    <w:p w:rsidR="00EA2DBE" w:rsidRPr="00EA2DBE" w:rsidRDefault="00EA2DBE" w:rsidP="00EA2D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D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Дети с задержкой психического развития (ЗПР)</w:t>
      </w:r>
    </w:p>
    <w:p w:rsidR="00EA2DBE" w:rsidRPr="00EA2DBE" w:rsidRDefault="00EA2DBE" w:rsidP="00EA2DBE">
      <w:pPr>
        <w:shd w:val="clear" w:color="auto" w:fill="FFFFFF"/>
        <w:spacing w:before="150"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D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составлении ИОМ для детей с ЗПР нужно учитывать следующие моменты:</w:t>
      </w:r>
    </w:p>
    <w:p w:rsidR="00EA2DBE" w:rsidRPr="00EA2DBE" w:rsidRDefault="00EA2DBE" w:rsidP="00EA2DBE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D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Часто ЗПР связана с соматическим состоянием ребёнка, поэтому в ИОМ нужно включать </w:t>
      </w:r>
      <w:proofErr w:type="spellStart"/>
      <w:r w:rsidRPr="00EA2D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здоровьесберегающие</w:t>
      </w:r>
      <w:proofErr w:type="spellEnd"/>
      <w:r w:rsidRPr="00EA2D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мероприятия, а также посещение комнат дополнительной </w:t>
      </w:r>
      <w:proofErr w:type="spellStart"/>
      <w:r w:rsidRPr="00EA2D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физподготовки</w:t>
      </w:r>
      <w:proofErr w:type="spellEnd"/>
      <w:r w:rsidRPr="00EA2D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разгрузки, если таковые имеются.</w:t>
      </w:r>
    </w:p>
    <w:p w:rsidR="00EA2DBE" w:rsidRPr="00EA2DBE" w:rsidRDefault="00EA2DBE" w:rsidP="00EA2DBE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D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с ЗПР обычно не проявляют активность в деле получения знаний, поэтому нужно подталкивать их, делать материал более интересным, а акцент – на мотивацию и самоконтроль.</w:t>
      </w:r>
    </w:p>
    <w:p w:rsidR="00EA2DBE" w:rsidRPr="00EA2DBE" w:rsidRDefault="00EA2DBE" w:rsidP="00EA2DBE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D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Детям с ЗПР будут полезны логические упражнения, а также игры на сравнение и синтез.</w:t>
      </w:r>
    </w:p>
    <w:p w:rsidR="00EA2DBE" w:rsidRPr="00EA2DBE" w:rsidRDefault="00EA2DBE" w:rsidP="00EA2D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DB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Читайте также: </w:t>
      </w:r>
      <w:hyperlink r:id="rId8" w:tgtFrame="_blank" w:history="1">
        <w:r w:rsidRPr="00EA2DBE">
          <w:rPr>
            <w:rFonts w:ascii="Times New Roman" w:eastAsia="Times New Roman" w:hAnsi="Times New Roman" w:cs="Times New Roman"/>
            <w:i/>
            <w:iCs/>
            <w:color w:val="259E94"/>
            <w:sz w:val="28"/>
            <w:szCs w:val="28"/>
            <w:u w:val="single"/>
            <w:bdr w:val="none" w:sz="0" w:space="0" w:color="auto" w:frame="1"/>
            <w:lang w:eastAsia="ru-RU"/>
          </w:rPr>
          <w:t>Задержка психического развития у детей</w:t>
        </w:r>
      </w:hyperlink>
    </w:p>
    <w:p w:rsidR="00EA2DBE" w:rsidRPr="00EA2DBE" w:rsidRDefault="00EA2DBE" w:rsidP="00EA2D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D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Дети с расстройством аутистического спектра (РАС)</w:t>
      </w:r>
    </w:p>
    <w:p w:rsidR="00EA2DBE" w:rsidRPr="00EA2DBE" w:rsidRDefault="00EA2DBE" w:rsidP="00EA2DBE">
      <w:pPr>
        <w:shd w:val="clear" w:color="auto" w:fill="FFFFFF"/>
        <w:spacing w:before="150"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D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с РАС – самая неоднородная группа. Вариаций и уровней тяжести расстройства много, и каждый ребёнок с РАС уникален. Поэтому даже если в группе есть несколько детей с РАС, то ИОМ у каждого из них будет свой. Особенности детей с РАС:</w:t>
      </w:r>
    </w:p>
    <w:p w:rsidR="00EA2DBE" w:rsidRPr="00EA2DBE" w:rsidRDefault="00EA2DBE" w:rsidP="00EA2DBE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D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Тяжело привыкают ко всему новому, в том числе к новой группе. Поэтому можно начать ИОМ с того, что первое время воспитатель сам </w:t>
      </w:r>
      <w:r w:rsidRPr="00EA2D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будет приходить к ребёнку домой, а затем ребёнок постепенно начнёт посещать занятия.</w:t>
      </w:r>
    </w:p>
    <w:p w:rsidR="00EA2DBE" w:rsidRPr="00EA2DBE" w:rsidRDefault="00EA2DBE" w:rsidP="00EA2DBE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D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детей с РАС слабо развито социальное взаимодействие, поэтому у них нарушено речевое развитие. Таким детям порой сложно находиться в компании с детьми без РАС, у них повышенная сенсорная чувствительность, утомляемость и особая потребность в уединении. Все эти особенности также нужно учитывать.</w:t>
      </w:r>
    </w:p>
    <w:p w:rsidR="00EA2DBE" w:rsidRPr="00EA2DBE" w:rsidRDefault="00EA2DBE" w:rsidP="00EA2DBE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D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Часто ребёнку/детям с РАС назначают </w:t>
      </w:r>
      <w:proofErr w:type="spellStart"/>
      <w:r w:rsidRPr="00EA2D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тьютора</w:t>
      </w:r>
      <w:proofErr w:type="spellEnd"/>
      <w:r w:rsidRPr="00EA2D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A2DBE" w:rsidRPr="00EA2DBE" w:rsidRDefault="00EA2DBE" w:rsidP="00EA2DBE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D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с РАС значительно лучше воспринимают визуальную информацию, чем звуковую. Воспитателям понадобится целый набор специальных картинок.</w:t>
      </w:r>
    </w:p>
    <w:p w:rsidR="00EA2DBE" w:rsidRPr="00EA2DBE" w:rsidRDefault="00EA2DBE" w:rsidP="00EA2D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DB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Читайте также: </w:t>
      </w:r>
      <w:hyperlink r:id="rId9" w:tgtFrame="_blank" w:history="1">
        <w:r w:rsidRPr="00EA2DBE">
          <w:rPr>
            <w:rFonts w:ascii="Times New Roman" w:eastAsia="Times New Roman" w:hAnsi="Times New Roman" w:cs="Times New Roman"/>
            <w:i/>
            <w:iCs/>
            <w:color w:val="259E94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Мой ребенок не </w:t>
        </w:r>
        <w:proofErr w:type="spellStart"/>
        <w:r w:rsidRPr="00EA2DBE">
          <w:rPr>
            <w:rFonts w:ascii="Times New Roman" w:eastAsia="Times New Roman" w:hAnsi="Times New Roman" w:cs="Times New Roman"/>
            <w:i/>
            <w:iCs/>
            <w:color w:val="259E94"/>
            <w:sz w:val="28"/>
            <w:szCs w:val="28"/>
            <w:u w:val="single"/>
            <w:bdr w:val="none" w:sz="0" w:space="0" w:color="auto" w:frame="1"/>
            <w:lang w:eastAsia="ru-RU"/>
          </w:rPr>
          <w:t>аутист</w:t>
        </w:r>
        <w:proofErr w:type="spellEnd"/>
        <w:r w:rsidRPr="00EA2DBE">
          <w:rPr>
            <w:rFonts w:ascii="Times New Roman" w:eastAsia="Times New Roman" w:hAnsi="Times New Roman" w:cs="Times New Roman"/>
            <w:i/>
            <w:iCs/>
            <w:color w:val="259E94"/>
            <w:sz w:val="28"/>
            <w:szCs w:val="28"/>
            <w:u w:val="single"/>
            <w:bdr w:val="none" w:sz="0" w:space="0" w:color="auto" w:frame="1"/>
            <w:lang w:eastAsia="ru-RU"/>
          </w:rPr>
          <w:t>! Как мы победили РАС</w:t>
        </w:r>
      </w:hyperlink>
      <w:r w:rsidRPr="00EA2DB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EA2DBE" w:rsidRPr="00EA2DBE" w:rsidRDefault="00EA2DBE" w:rsidP="00EA2D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D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Дети с нарушением речи</w:t>
      </w:r>
    </w:p>
    <w:p w:rsidR="00EA2DBE" w:rsidRPr="00EA2DBE" w:rsidRDefault="00EA2DBE" w:rsidP="00EA2DBE">
      <w:pPr>
        <w:shd w:val="clear" w:color="auto" w:fill="FFFFFF"/>
        <w:spacing w:before="150"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D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 и в предыдущем случае, дети с нарушением речи – крайне неоднородная группа. Проблемы с речью могут быть вызваны особенностями развития мозга, нервной или психологической патологией, проблемой с артикуляционным аппаратом, проблемой со слухом или </w:t>
      </w:r>
      <w:proofErr w:type="gramStart"/>
      <w:r w:rsidRPr="00EA2D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зрением</w:t>
      </w:r>
      <w:proofErr w:type="gramEnd"/>
      <w:r w:rsidRPr="00EA2D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или даже плохим воспитанием детей в неблагополучных семьях. Таких детей можно разделить на две группы:</w:t>
      </w:r>
    </w:p>
    <w:p w:rsidR="00EA2DBE" w:rsidRPr="00EA2DBE" w:rsidRDefault="00EA2DBE" w:rsidP="00EA2DBE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D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не говорят, но хорошо воспринимают информацию. Как правило, с ними работать проще. Бывает, что у них письменная речь формируется быстрее устной.</w:t>
      </w:r>
    </w:p>
    <w:p w:rsidR="00EA2DBE" w:rsidRPr="00EA2DBE" w:rsidRDefault="00EA2DBE" w:rsidP="00EA2DBE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D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Другое дело, если сам речевой аппарат у ребёнка развит хорошо, однако ребёнок плохо воспринимает информацию. В этом случае отклонение, как правило, тяжелее.</w:t>
      </w:r>
    </w:p>
    <w:p w:rsidR="00EA2DBE" w:rsidRPr="00EA2DBE" w:rsidRDefault="00EA2DBE" w:rsidP="00EA2D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D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ИОМ для детей с нарушением речи чаще всего пишет не педагог, а логопед. В основном таким детям назначают дополнительные физические занятия, а также занятия на развитие сенсорных способностей.</w:t>
      </w:r>
    </w:p>
    <w:p w:rsidR="00EA2DBE" w:rsidRPr="00EA2DBE" w:rsidRDefault="00EA2DBE" w:rsidP="00EA2D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D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Дети с синдромом дефицита внимания и </w:t>
      </w:r>
      <w:proofErr w:type="spellStart"/>
      <w:r w:rsidRPr="00EA2D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гиперактивности</w:t>
      </w:r>
      <w:proofErr w:type="spellEnd"/>
      <w:r w:rsidRPr="00EA2D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(СДВГ)</w:t>
      </w:r>
    </w:p>
    <w:p w:rsidR="00EA2DBE" w:rsidRPr="00EA2DBE" w:rsidRDefault="00EA2DBE" w:rsidP="00EA2D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D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Данная группа детей нуждается в особом режиме. У ребят с СДВГ слабо развита воля, они часто отвлекаются во время занятий и плохо контролируют свои эмоции. Поэтому таким детям нужен будет дополнительный отдых, а также тихое и спокойное помещение для занятий. Особенное место в образовательном процессе должно занимать обучение навыкам </w:t>
      </w:r>
      <w:proofErr w:type="spellStart"/>
      <w:r w:rsidRPr="00EA2D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саморегуляции</w:t>
      </w:r>
      <w:proofErr w:type="spellEnd"/>
      <w:r w:rsidRPr="00EA2D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отдыха и контроля чувств.</w:t>
      </w:r>
    </w:p>
    <w:p w:rsidR="007B42DB" w:rsidRDefault="007B42DB"/>
    <w:sectPr w:rsidR="007B42DB" w:rsidSect="00EA2DBE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22467"/>
    <w:multiLevelType w:val="multilevel"/>
    <w:tmpl w:val="9170E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50458F"/>
    <w:multiLevelType w:val="multilevel"/>
    <w:tmpl w:val="96585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AB0EEC"/>
    <w:multiLevelType w:val="multilevel"/>
    <w:tmpl w:val="45040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045913"/>
    <w:multiLevelType w:val="multilevel"/>
    <w:tmpl w:val="0D5C0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6959F9"/>
    <w:multiLevelType w:val="multilevel"/>
    <w:tmpl w:val="DA826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47144B"/>
    <w:multiLevelType w:val="multilevel"/>
    <w:tmpl w:val="6FB4C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1D06D1"/>
    <w:multiLevelType w:val="multilevel"/>
    <w:tmpl w:val="5E0ED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6F2408"/>
    <w:multiLevelType w:val="multilevel"/>
    <w:tmpl w:val="1766E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6E26AB"/>
    <w:multiLevelType w:val="multilevel"/>
    <w:tmpl w:val="56324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E1B"/>
    <w:rsid w:val="00393E1B"/>
    <w:rsid w:val="007B42DB"/>
    <w:rsid w:val="00EA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5A2AB"/>
  <w15:chartTrackingRefBased/>
  <w15:docId w15:val="{F19B8C71-576E-4AFA-AD26-E212865E0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8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26132">
          <w:marLeft w:val="450"/>
          <w:marRight w:val="0"/>
          <w:marTop w:val="60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6604">
          <w:marLeft w:val="450"/>
          <w:marRight w:val="0"/>
          <w:marTop w:val="60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6473">
          <w:marLeft w:val="450"/>
          <w:marRight w:val="0"/>
          <w:marTop w:val="60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aist.ru/articles/zaderzhka-psikhicheskogo-razvitiya-u-detey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roaist.ru/articles/moy-syn-ne-autist-kak-my-pobedili-ra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1776</Words>
  <Characters>10127</Characters>
  <Application>Microsoft Office Word</Application>
  <DocSecurity>0</DocSecurity>
  <Lines>84</Lines>
  <Paragraphs>23</Paragraphs>
  <ScaleCrop>false</ScaleCrop>
  <Company>SPecialiST RePack</Company>
  <LinksUpToDate>false</LinksUpToDate>
  <CharactersWithSpaces>11880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playstand.ru</dc:creator>
  <cp:keywords/>
  <dc:description/>
  <cp:lastModifiedBy>playstand.ru</cp:lastModifiedBy>
  <cp:revision>2</cp:revision>
  <dcterms:created xsi:type="dcterms:W3CDTF">2022-02-03T10:22:00Z</dcterms:created>
  <dcterms:modified xsi:type="dcterms:W3CDTF">2022-02-03T10:24:00Z</dcterms:modified>
</cp:coreProperties>
</file>