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A7" w:rsidRDefault="00E30EA7" w:rsidP="00A62351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B050"/>
          <w:sz w:val="36"/>
          <w:szCs w:val="36"/>
        </w:rPr>
        <w:t xml:space="preserve">Памятка для педагогов                                                            </w:t>
      </w:r>
      <w:r w:rsidRPr="00E30EA7"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  <w:t>«Варианты локаций Мини-музеев в детском саду</w:t>
      </w:r>
      <w:r>
        <w:rPr>
          <w:rFonts w:ascii="Times New Roman" w:eastAsia="Calibri" w:hAnsi="Times New Roman" w:cs="Times New Roman"/>
          <w:b/>
          <w:bCs/>
          <w:color w:val="C00000"/>
          <w:sz w:val="36"/>
          <w:szCs w:val="36"/>
        </w:rPr>
        <w:t>»</w:t>
      </w:r>
    </w:p>
    <w:p w:rsidR="00A62351" w:rsidRPr="00A62351" w:rsidRDefault="00A62351" w:rsidP="00A62351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351">
        <w:rPr>
          <w:rFonts w:ascii="Times New Roman" w:hAnsi="Times New Roman" w:cs="Times New Roman"/>
          <w:sz w:val="24"/>
          <w:szCs w:val="24"/>
        </w:rPr>
        <w:t>Направление деятельности мини-музея:</w:t>
      </w:r>
    </w:p>
    <w:p w:rsidR="00A62351" w:rsidRDefault="00A62351" w:rsidP="00A62351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351">
        <w:rPr>
          <w:rFonts w:ascii="Times New Roman" w:hAnsi="Times New Roman" w:cs="Times New Roman"/>
          <w:sz w:val="24"/>
          <w:szCs w:val="24"/>
        </w:rPr>
        <w:t>- Поисково-собирательское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2351" w:rsidRDefault="00A62351" w:rsidP="00A623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Экспозиционное (оформительское);</w:t>
      </w:r>
    </w:p>
    <w:p w:rsidR="00A62351" w:rsidRDefault="00A62351" w:rsidP="00A623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Экскурсионное.</w:t>
      </w:r>
    </w:p>
    <w:p w:rsidR="00A62351" w:rsidRPr="00A62351" w:rsidRDefault="00A62351" w:rsidP="00A6235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7" w:type="dxa"/>
        <w:tblLook w:val="04A0" w:firstRow="1" w:lastRow="0" w:firstColumn="1" w:lastColumn="0" w:noHBand="0" w:noVBand="1"/>
      </w:tblPr>
      <w:tblGrid>
        <w:gridCol w:w="1934"/>
        <w:gridCol w:w="7593"/>
      </w:tblGrid>
      <w:tr w:rsidR="00E30EA7" w:rsidRPr="00A62351" w:rsidTr="00E30EA7">
        <w:trPr>
          <w:trHeight w:val="836"/>
        </w:trPr>
        <w:tc>
          <w:tcPr>
            <w:tcW w:w="1776" w:type="dxa"/>
            <w:hideMark/>
          </w:tcPr>
          <w:p w:rsidR="00E30EA7" w:rsidRPr="00A62351" w:rsidRDefault="00E30EA7" w:rsidP="00E30EA7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     расположение</w:t>
            </w:r>
            <w:proofErr w:type="gramEnd"/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экспозиции  </w:t>
            </w:r>
          </w:p>
        </w:tc>
        <w:tc>
          <w:tcPr>
            <w:tcW w:w="7751" w:type="dxa"/>
            <w:hideMark/>
          </w:tcPr>
          <w:p w:rsidR="00E30EA7" w:rsidRPr="00A62351" w:rsidRDefault="00E30EA7" w:rsidP="00E30EA7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0EA7" w:rsidRPr="00A62351" w:rsidRDefault="00E30EA7" w:rsidP="00E30EA7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Особенности </w:t>
            </w:r>
          </w:p>
        </w:tc>
      </w:tr>
      <w:tr w:rsidR="00E30EA7" w:rsidRPr="00A62351" w:rsidTr="00E30EA7">
        <w:trPr>
          <w:trHeight w:val="3642"/>
        </w:trPr>
        <w:tc>
          <w:tcPr>
            <w:tcW w:w="1776" w:type="dxa"/>
            <w:hideMark/>
          </w:tcPr>
          <w:p w:rsidR="00E30EA7" w:rsidRPr="00A62351" w:rsidRDefault="00E30EA7" w:rsidP="00E30EA7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Групповые помещения </w:t>
            </w:r>
          </w:p>
        </w:tc>
        <w:tc>
          <w:tcPr>
            <w:tcW w:w="7751" w:type="dxa"/>
            <w:hideMark/>
          </w:tcPr>
          <w:p w:rsidR="00B373C3" w:rsidRDefault="00E30EA7" w:rsidP="00E30EA7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экспонатов в одной из локаций групп позволяет постепенно расширять масштабы выставки. Воспитатель может в любой момент обратиться к музейным материалам, а дошкольники — рассматривать отдельные предметы, задавать вопросы, включать элементы музейного творчества в </w:t>
            </w:r>
            <w:proofErr w:type="gramStart"/>
            <w:r w:rsidR="00B37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B37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познавательную и игровую деятельность</w:t>
            </w:r>
          </w:p>
          <w:p w:rsidR="00E30EA7" w:rsidRPr="00A62351" w:rsidRDefault="00E30EA7" w:rsidP="00E30EA7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Минусы такого решения:</w:t>
            </w:r>
          </w:p>
          <w:p w:rsidR="00E30EA7" w:rsidRPr="00A62351" w:rsidRDefault="00E30EA7" w:rsidP="00E30EA7">
            <w:pPr>
              <w:numPr>
                <w:ilvl w:val="0"/>
                <w:numId w:val="1"/>
              </w:numPr>
              <w:tabs>
                <w:tab w:val="left" w:pos="720"/>
              </w:tabs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доступа к выставке ограниченного числа воспитанников (детей одной группы);</w:t>
            </w:r>
          </w:p>
          <w:p w:rsidR="00E30EA7" w:rsidRPr="00A62351" w:rsidRDefault="00E30EA7" w:rsidP="00E30EA7">
            <w:pPr>
              <w:numPr>
                <w:ilvl w:val="0"/>
                <w:numId w:val="1"/>
              </w:numPr>
              <w:tabs>
                <w:tab w:val="left" w:pos="720"/>
              </w:tabs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удаленность от раздевалки (редко создаются прецеденты для общения родителей и детей по вопросам выставки);</w:t>
            </w:r>
          </w:p>
          <w:p w:rsidR="00E30EA7" w:rsidRPr="00A62351" w:rsidRDefault="00E30EA7" w:rsidP="00E30EA7">
            <w:pPr>
              <w:numPr>
                <w:ilvl w:val="0"/>
                <w:numId w:val="1"/>
              </w:numPr>
              <w:tabs>
                <w:tab w:val="left" w:pos="720"/>
              </w:tabs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факт создания мини-музея останется неизвестным для большого количества членов семей воспитанников из других групп. </w:t>
            </w:r>
          </w:p>
        </w:tc>
      </w:tr>
      <w:tr w:rsidR="00E30EA7" w:rsidRPr="00A62351" w:rsidTr="00E30EA7">
        <w:trPr>
          <w:trHeight w:val="924"/>
        </w:trPr>
        <w:tc>
          <w:tcPr>
            <w:tcW w:w="1776" w:type="dxa"/>
            <w:hideMark/>
          </w:tcPr>
          <w:p w:rsidR="00E30EA7" w:rsidRPr="00A62351" w:rsidRDefault="00E30EA7" w:rsidP="00E30EA7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Раздевалка </w:t>
            </w:r>
          </w:p>
        </w:tc>
        <w:tc>
          <w:tcPr>
            <w:tcW w:w="7751" w:type="dxa"/>
            <w:hideMark/>
          </w:tcPr>
          <w:p w:rsidR="00E30EA7" w:rsidRPr="00A62351" w:rsidRDefault="00E30EA7" w:rsidP="00E30EA7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организации выставочного мини-комплекса в раздевалке сохраняется преимущества свободного доступа к экспонатам не только детей из конкретной группы, но и других воспитанников и их родителей. </w:t>
            </w:r>
          </w:p>
          <w:p w:rsidR="00E30EA7" w:rsidRPr="00A62351" w:rsidRDefault="00E30EA7" w:rsidP="00E30EA7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Минус такого решения:</w:t>
            </w: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ограниченная площадь. </w:t>
            </w:r>
          </w:p>
        </w:tc>
      </w:tr>
      <w:tr w:rsidR="00E30EA7" w:rsidRPr="00A62351" w:rsidTr="00E30EA7">
        <w:trPr>
          <w:trHeight w:val="1413"/>
        </w:trPr>
        <w:tc>
          <w:tcPr>
            <w:tcW w:w="1776" w:type="dxa"/>
            <w:hideMark/>
          </w:tcPr>
          <w:p w:rsidR="00E30EA7" w:rsidRPr="00A62351" w:rsidRDefault="00E30EA7" w:rsidP="00E30EA7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Помещения для дополнительных занятий </w:t>
            </w:r>
          </w:p>
        </w:tc>
        <w:tc>
          <w:tcPr>
            <w:tcW w:w="7751" w:type="dxa"/>
            <w:hideMark/>
          </w:tcPr>
          <w:p w:rsidR="00E30EA7" w:rsidRPr="00A62351" w:rsidRDefault="00E30EA7" w:rsidP="00E30EA7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Залы и другие помещения детского сада характеризуются достаточным количеством свободного места </w:t>
            </w:r>
            <w:r w:rsidRPr="00A62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(плюс),</w:t>
            </w: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 при этом отличаются большой содержательной насыщенностью </w:t>
            </w:r>
            <w:r w:rsidRPr="00A62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(минус).</w:t>
            </w: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Создание мини-музея в таких помещениях будет связано с необходимостью реализации смелых оформительских решений. </w:t>
            </w:r>
          </w:p>
        </w:tc>
      </w:tr>
      <w:tr w:rsidR="00E30EA7" w:rsidRPr="00A62351" w:rsidTr="00E30EA7">
        <w:trPr>
          <w:trHeight w:val="1896"/>
        </w:trPr>
        <w:tc>
          <w:tcPr>
            <w:tcW w:w="1776" w:type="dxa"/>
            <w:hideMark/>
          </w:tcPr>
          <w:p w:rsidR="00E30EA7" w:rsidRPr="00A62351" w:rsidRDefault="00E30EA7" w:rsidP="00E30EA7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Холлы </w:t>
            </w:r>
          </w:p>
        </w:tc>
        <w:tc>
          <w:tcPr>
            <w:tcW w:w="7751" w:type="dxa"/>
            <w:hideMark/>
          </w:tcPr>
          <w:p w:rsidR="00E30EA7" w:rsidRPr="00A62351" w:rsidRDefault="00E30EA7" w:rsidP="00E30EA7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Свободный доступ к таким помещениям является большим </w:t>
            </w:r>
            <w:r w:rsidRPr="00A62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плюсом и минусом</w:t>
            </w: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одновременно. С одной стороны, у родителей появляется возможность </w:t>
            </w:r>
            <w:r w:rsidR="00B373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посещать мини-музей </w:t>
            </w:r>
            <w:r w:rsidRPr="00A62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любое удобное время, индивидуально или группами. С другой стороны, из-за бесконтрольности доступа организаторам нет возможности пополнять выставку по-настоящему ценными и интересными экспонатами. </w:t>
            </w:r>
          </w:p>
        </w:tc>
        <w:bookmarkStart w:id="0" w:name="_GoBack"/>
        <w:bookmarkEnd w:id="0"/>
      </w:tr>
    </w:tbl>
    <w:p w:rsidR="00E30EA7" w:rsidRDefault="00E30EA7" w:rsidP="00E30EA7">
      <w:pPr>
        <w:pStyle w:val="a4"/>
        <w:jc w:val="right"/>
      </w:pPr>
    </w:p>
    <w:p w:rsidR="00E30EA7" w:rsidRDefault="00E30EA7" w:rsidP="00E30EA7">
      <w:pPr>
        <w:jc w:val="right"/>
      </w:pPr>
    </w:p>
    <w:sectPr w:rsidR="00E30EA7" w:rsidSect="00E3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3102"/>
    <w:multiLevelType w:val="hybridMultilevel"/>
    <w:tmpl w:val="A3A0DD70"/>
    <w:lvl w:ilvl="0" w:tplc="9E825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4B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00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2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A5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02E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2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4B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AD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AE"/>
    <w:rsid w:val="002070B6"/>
    <w:rsid w:val="007C24AE"/>
    <w:rsid w:val="00A62351"/>
    <w:rsid w:val="00B373C3"/>
    <w:rsid w:val="00E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E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2021-03-18T14:15:00Z</dcterms:created>
  <dcterms:modified xsi:type="dcterms:W3CDTF">2022-05-06T12:18:00Z</dcterms:modified>
</cp:coreProperties>
</file>